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5" w:after="0" w:line="240" w:lineRule="auto"/>
        <w:ind w:left="1985" w:right="1923"/>
        <w:jc w:val="center"/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  <w:t>U-32</w:t>
      </w:r>
      <w:r>
        <w:rPr>
          <w:rFonts w:ascii="Times New Roman" w:hAnsi="Times New Roman" w:cs="Times New Roman" w:eastAsia="Times New Roman"/>
          <w:sz w:val="38"/>
          <w:szCs w:val="3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  <w:t>Middle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38"/>
          <w:szCs w:val="38"/>
          <w:spacing w:val="73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  <w:t>Girl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10"/>
        </w:rPr>
        <w:t>Lacrosse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</w:r>
    </w:p>
    <w:p>
      <w:pPr>
        <w:spacing w:before="24" w:after="0" w:line="240" w:lineRule="auto"/>
        <w:ind w:left="4005" w:right="3951"/>
        <w:jc w:val="center"/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Times New Roman" w:hAnsi="Times New Roman" w:cs="Times New Roman" w:eastAsia="Times New Roman"/>
          <w:sz w:val="38"/>
          <w:szCs w:val="38"/>
          <w:spacing w:val="0"/>
          <w:w w:val="115"/>
        </w:rPr>
        <w:t>Jamboree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</w:r>
    </w:p>
    <w:p>
      <w:pPr>
        <w:spacing w:before="2" w:after="0" w:line="240" w:lineRule="auto"/>
        <w:ind w:left="2753" w:right="273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68.040001pt;margin-top:30.090305pt;width:477.72pt;height:46.08pt;mso-position-horizontal-relative:page;mso-position-vertical-relative:paragraph;z-index:-115" coordorigin="1361,602" coordsize="9554,922">
            <v:group style="position:absolute;left:1368;top:613;width:9540;height:2" coordorigin="1368,613" coordsize="9540,2">
              <v:shape style="position:absolute;left:1368;top:613;width:9540;height:2" coordorigin="1368,613" coordsize="9540,0" path="m1368,613l10908,613e" filled="f" stroked="t" strokeweight=".72pt" strokecolor="#000000">
                <v:path arrowok="t"/>
              </v:shape>
            </v:group>
            <v:group style="position:absolute;left:1375;top:609;width:2;height:907" coordorigin="1375,609" coordsize="2,907">
              <v:shape style="position:absolute;left:1375;top:609;width:2;height:907" coordorigin="1375,609" coordsize="0,907" path="m1375,1516l1375,609e" filled="f" stroked="t" strokeweight=".72pt" strokecolor="#000000">
                <v:path arrowok="t"/>
              </v:shape>
            </v:group>
            <v:group style="position:absolute;left:10901;top:609;width:2;height:900" coordorigin="10901,609" coordsize="2,900">
              <v:shape style="position:absolute;left:10901;top:609;width:2;height:900" coordorigin="10901,609" coordsize="0,900" path="m10901,1509l10901,609e" filled="f" stroked="t" strokeweight=".72pt" strokecolor="#000000">
                <v:path arrowok="t"/>
              </v:shape>
            </v:group>
            <v:group style="position:absolute;left:1368;top:1502;width:9540;height:2" coordorigin="1368,1502" coordsize="9540,2">
              <v:shape style="position:absolute;left:1368;top:1502;width:9540;height:2" coordorigin="1368,1502" coordsize="9540,0" path="m1368,1502l10908,1502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w w:val="99"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u w:val="single" w:color="000000"/>
        </w:rPr>
        <w:t>Saturdav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u w:val="single" w:color="000000"/>
        </w:rPr>
        <w:t>Apri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u w:val="single" w:color="000000"/>
        </w:rPr>
        <w:t>29t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  <w:u w:val="single" w:color="000000"/>
        </w:rPr>
        <w:t>-lOam-1:30PM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269" w:right="24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!O:OOAM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official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clinic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rules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stick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etc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official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rule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revie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checks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</w:rPr>
        <w:t>games.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599997" w:type="dxa"/>
      </w:tblPr>
      <w:tblGrid/>
      <w:tr>
        <w:trPr>
          <w:trHeight w:val="295" w:hRule="exact"/>
        </w:trPr>
        <w:tc>
          <w:tcPr>
            <w:tcW w:w="47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8" w:after="0" w:line="240" w:lineRule="auto"/>
              <w:ind w:left="2070" w:right="20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0"/>
                <w:b/>
                <w:bCs/>
              </w:rPr>
              <w:t>Time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763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8" w:after="0" w:line="240" w:lineRule="auto"/>
              <w:ind w:left="1605" w:right="15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2"/>
                <w:b/>
                <w:bCs/>
              </w:rPr>
              <w:t>GLAXFIELD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47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" w:after="0" w:line="240" w:lineRule="auto"/>
              <w:ind w:left="158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10:00-10:2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3"/>
              </w:rPr>
              <w:t>AM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4763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8" w:after="0" w:line="252" w:lineRule="exact"/>
              <w:ind w:left="1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Rule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Clinic/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18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1"/>
                <w:szCs w:val="21"/>
                <w:spacing w:val="19"/>
                <w:w w:val="11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8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47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62" w:lineRule="exact"/>
              <w:ind w:left="1694" w:right="163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w w:val="124"/>
              </w:rPr>
              <w:t>10:30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w w:val="125"/>
              </w:rPr>
              <w:t>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10:50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4763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5" w:after="0" w:line="240" w:lineRule="auto"/>
              <w:ind w:left="154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Chelsea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vs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6"/>
              </w:rPr>
              <w:t>Barre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47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" w:after="0" w:line="240" w:lineRule="auto"/>
              <w:ind w:left="1716" w:right="164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10:55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4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11:15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4763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" w:after="0" w:line="240" w:lineRule="auto"/>
              <w:ind w:left="140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\ia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Vs.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3"/>
              </w:rPr>
              <w:t>U-32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47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68" w:lineRule="exact"/>
              <w:ind w:left="1694" w:right="164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24"/>
              </w:rPr>
              <w:t>11:20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24"/>
              </w:rPr>
              <w:t>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2"/>
                <w:w w:val="1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87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2"/>
              </w:rPr>
              <w:t>:40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4763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8" w:after="0" w:line="240" w:lineRule="auto"/>
              <w:ind w:left="2021" w:right="20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  <w:b/>
                <w:bCs/>
              </w:rPr>
              <w:t>Break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47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" w:after="0" w:line="240" w:lineRule="auto"/>
              <w:ind w:left="1694" w:right="163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w w:val="124"/>
              </w:rPr>
              <w:t>11:45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w w:val="125"/>
              </w:rPr>
              <w:t>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12:05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4763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" w:after="0" w:line="240" w:lineRule="auto"/>
              <w:ind w:left="1554" w:right="152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Chelsea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vs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3"/>
              </w:rPr>
              <w:t>U-32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47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59" w:lineRule="exact"/>
              <w:ind w:left="1694" w:right="161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19"/>
              </w:rPr>
              <w:t>12:10-12:30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4763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59" w:lineRule="exact"/>
              <w:ind w:left="141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\i:r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Ri,e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vs.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Barre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47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59" w:lineRule="exact"/>
              <w:ind w:left="1694" w:right="163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w w:val="124"/>
              </w:rPr>
              <w:t>12:35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w w:val="125"/>
              </w:rPr>
              <w:t>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12:45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4763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8" w:after="0" w:line="240" w:lineRule="auto"/>
              <w:ind w:left="2021" w:right="20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  <w:b/>
                <w:bCs/>
              </w:rPr>
              <w:t>Break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47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" w:after="0" w:line="240" w:lineRule="auto"/>
              <w:ind w:left="1831" w:right="177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12:45-1:05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4763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" w:after="0" w:line="240" w:lineRule="auto"/>
              <w:ind w:left="132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Chelsea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vs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lvbd</w:t>
            </w:r>
            <w:r>
              <w:rPr>
                <w:rFonts w:ascii="Arial" w:hAnsi="Arial" w:cs="Arial" w:eastAsia="Arial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30"/>
              </w:rPr>
              <w:t>Ri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29"/>
              </w:rPr>
              <w:t>'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47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" w:after="0" w:line="240" w:lineRule="auto"/>
              <w:ind w:left="1896" w:right="182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1:05-1:25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4763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" w:after="0" w:line="240" w:lineRule="auto"/>
              <w:ind w:left="1662" w:right="163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U-32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vs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Barre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Game/Jamboree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Information: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teachin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opportunity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9" w:lineRule="auto"/>
        <w:ind w:left="223" w:right="173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coaches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player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ahead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reversible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jersey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pinnie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color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bottles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cups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Bathroom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porto-pott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athletic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taped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supplies.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223" w:right="6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game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bottles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aroun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area.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230" w:right="6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$15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U-32)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greatly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appreciate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organizatio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can't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also!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223" w:right="3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email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weather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rain!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weather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7:00am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Orman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home/cell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802-279-0157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6"/>
        </w:rPr>
        <w:t>work-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2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802/229-032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5556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email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5"/>
          </w:rPr>
          <w:t>hvanonnan@u32.org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0"/>
          </w:rPr>
        </w:r>
      </w:hyperlink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254" w:right="191" w:firstLine="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8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  <w:u w:val="thick" w:color="000000"/>
        </w:rPr>
        <w:t>Direction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</w:rPr>
        <w:t>U-32: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1-89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sout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exit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Off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exit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Rt2/302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Travel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i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i/>
        </w:rPr>
        <w:t>mile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lights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left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Walke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Motor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roundabou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i/>
        </w:rPr>
        <w:t>(on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stay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Rte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straight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302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off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Travel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abou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200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i/>
        </w:rPr>
        <w:t>yards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(pas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Exxo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left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hand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Galliso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Hill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Turn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left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i/>
        </w:rPr>
        <w:t>head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hill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U-32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i/>
        </w:rPr>
        <w:t>right.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sectPr>
      <w:type w:val="continuous"/>
      <w:pgSz w:w="12240" w:h="15840"/>
      <w:pgMar w:top="680" w:bottom="280" w:left="12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mailto:hvanonnan@u32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2017-04-25T15:40:22Z</dcterms:created>
  <dcterms:modified xsi:type="dcterms:W3CDTF">2017-04-25T15:40:22Z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